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75F26" w14:textId="77777777" w:rsidR="00534B56" w:rsidRDefault="00000000">
      <w:r>
        <w:rPr>
          <w:noProof/>
        </w:rPr>
        <w:pict w14:anchorId="0DDAB37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pt;margin-top:-20.7pt;width:438.65pt;height:52.7pt;z-index:251660288">
            <v:textbox style="mso-next-textbox:#_x0000_s1026">
              <w:txbxContent>
                <w:p w14:paraId="3EBBBB7D" w14:textId="77777777" w:rsidR="0062604B" w:rsidRPr="0062604B" w:rsidRDefault="0062604B" w:rsidP="0062604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16"/>
                      <w:szCs w:val="16"/>
                      <w:lang w:val="nl-BE"/>
                    </w:rPr>
                  </w:pPr>
                  <w:r w:rsidRPr="0062604B">
                    <w:rPr>
                      <w:rFonts w:ascii="Helvetica" w:hAnsi="Helvetica" w:cs="Times New Roman"/>
                      <w:b/>
                      <w:sz w:val="16"/>
                      <w:szCs w:val="16"/>
                      <w:lang w:val="nl-BE"/>
                    </w:rPr>
                    <w:t>ALFA LTD - KONSOLOS TERCÜME BÜROSU</w:t>
                  </w:r>
                </w:p>
                <w:p w14:paraId="4314745D" w14:textId="77777777" w:rsidR="0062604B" w:rsidRPr="0062604B" w:rsidRDefault="0062604B" w:rsidP="0062604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</w:pPr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İsmet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Kaptan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Mah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.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Şair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Eşref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Bulv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.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No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4 /Z1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Çankaya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/Konak - İZMİR 35230</w:t>
                  </w:r>
                </w:p>
                <w:p w14:paraId="02C0F858" w14:textId="77777777" w:rsidR="0062604B" w:rsidRPr="0062604B" w:rsidRDefault="0062604B" w:rsidP="0062604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</w:pP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Eski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İtfaiye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Binası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karşısında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McDonald’s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Yanında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–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Tramvay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 „Gazi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Bulvarı</w:t>
                  </w:r>
                  <w:proofErr w:type="spellEnd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 xml:space="preserve">“ Durak </w:t>
                  </w:r>
                  <w:proofErr w:type="spellStart"/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de-DE"/>
                    </w:rPr>
                    <w:t>çaprazı</w:t>
                  </w:r>
                  <w:proofErr w:type="spellEnd"/>
                </w:p>
                <w:p w14:paraId="62A3DA45" w14:textId="4003F24E" w:rsidR="00FD09BA" w:rsidRPr="0062604B" w:rsidRDefault="0062604B" w:rsidP="0062604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nl-BE"/>
                    </w:rPr>
                  </w:pPr>
                  <w:r w:rsidRPr="0062604B">
                    <w:rPr>
                      <w:rFonts w:ascii="Helvetica" w:hAnsi="Helvetica" w:cs="Times New Roman"/>
                      <w:sz w:val="16"/>
                      <w:szCs w:val="16"/>
                      <w:lang w:val="nl-BE"/>
                    </w:rPr>
                    <w:t xml:space="preserve">Cep: (533) 232-9025 Tel: (232) 421-8403 / 463-8663 </w:t>
                  </w:r>
                  <w:r w:rsidRPr="0062604B">
                    <w:rPr>
                      <w:sz w:val="16"/>
                      <w:szCs w:val="16"/>
                    </w:rPr>
                    <w:fldChar w:fldCharType="begin"/>
                  </w:r>
                  <w:r w:rsidRPr="0062604B">
                    <w:rPr>
                      <w:sz w:val="16"/>
                      <w:szCs w:val="16"/>
                      <w:lang w:val="nl-BE"/>
                    </w:rPr>
                    <w:instrText>HYPERLINK "file:///\\\\Denverltd\\denverdata\\UK%20Visa%20Forms%20and%20Requisites\\Requisites%20for%20UK%20Visa\\info@vizekolay.com"</w:instrText>
                  </w:r>
                  <w:r w:rsidRPr="0062604B">
                    <w:rPr>
                      <w:sz w:val="16"/>
                      <w:szCs w:val="16"/>
                    </w:rPr>
                  </w:r>
                  <w:r w:rsidRPr="0062604B">
                    <w:rPr>
                      <w:sz w:val="16"/>
                      <w:szCs w:val="16"/>
                    </w:rPr>
                    <w:fldChar w:fldCharType="separate"/>
                  </w:r>
                  <w:r w:rsidRPr="0062604B">
                    <w:rPr>
                      <w:rStyle w:val="Hyperlink"/>
                      <w:rFonts w:ascii="Helvetica" w:hAnsi="Helvetica" w:cstheme="minorBidi"/>
                      <w:sz w:val="16"/>
                      <w:szCs w:val="16"/>
                      <w:lang w:val="nl-BE"/>
                    </w:rPr>
                    <w:t>info@vizekolay.com</w:t>
                  </w:r>
                  <w:r w:rsidRPr="0062604B">
                    <w:rPr>
                      <w:rStyle w:val="Hyperlink"/>
                      <w:rFonts w:ascii="Helvetica" w:hAnsi="Helvetica" w:cstheme="minorBidi"/>
                      <w:sz w:val="16"/>
                      <w:szCs w:val="16"/>
                    </w:rPr>
                    <w:fldChar w:fldCharType="end"/>
                  </w:r>
                  <w:r w:rsidR="00FD09BA" w:rsidRPr="0062604B">
                    <w:rPr>
                      <w:rFonts w:ascii="Times New Roman" w:hAnsi="Times New Roman" w:cs="Times New Roman"/>
                      <w:sz w:val="16"/>
                      <w:szCs w:val="16"/>
                      <w:lang w:val="nl-BE"/>
                    </w:rPr>
                    <w:t xml:space="preserve">Tel: (232) 421-8403 / 463-8663 </w:t>
                  </w:r>
                  <w:hyperlink r:id="rId6" w:history="1">
                    <w:r w:rsidR="00FD09BA" w:rsidRPr="0062604B">
                      <w:rPr>
                        <w:rStyle w:val="Hyperlink"/>
                        <w:rFonts w:cstheme="minorBidi"/>
                        <w:sz w:val="16"/>
                        <w:szCs w:val="16"/>
                        <w:lang w:val="nl-BE"/>
                      </w:rPr>
                      <w:t>info@vizekolay.com</w:t>
                    </w:r>
                  </w:hyperlink>
                  <w:r w:rsidR="00FD09BA" w:rsidRPr="0062604B">
                    <w:rPr>
                      <w:sz w:val="16"/>
                      <w:szCs w:val="16"/>
                      <w:lang w:val="nl-BE"/>
                    </w:rPr>
                    <w:t xml:space="preserve"> </w:t>
                  </w:r>
                </w:p>
                <w:p w14:paraId="42F9793C" w14:textId="77777777" w:rsidR="00BF578E" w:rsidRPr="0062604B" w:rsidRDefault="00BF578E" w:rsidP="00BF578E">
                  <w:pPr>
                    <w:spacing w:after="120"/>
                    <w:contextualSpacing/>
                    <w:jc w:val="center"/>
                    <w:rPr>
                      <w:sz w:val="16"/>
                      <w:szCs w:val="16"/>
                      <w:lang w:val="nl-BE"/>
                    </w:rPr>
                  </w:pPr>
                </w:p>
              </w:txbxContent>
            </v:textbox>
          </v:shape>
        </w:pict>
      </w:r>
      <w:r w:rsidR="00C365FF">
        <w:rPr>
          <w:noProof/>
          <w:lang w:val="tr-TR" w:eastAsia="tr-TR"/>
        </w:rPr>
        <w:drawing>
          <wp:anchor distT="0" distB="0" distL="114300" distR="114300" simplePos="0" relativeHeight="251664384" behindDoc="1" locked="0" layoutInCell="1" allowOverlap="1" wp14:anchorId="1A24932F" wp14:editId="082F4493">
            <wp:simplePos x="0" y="0"/>
            <wp:positionH relativeFrom="column">
              <wp:posOffset>-198201</wp:posOffset>
            </wp:positionH>
            <wp:positionV relativeFrom="paragraph">
              <wp:posOffset>-262647</wp:posOffset>
            </wp:positionV>
            <wp:extent cx="589915" cy="603115"/>
            <wp:effectExtent l="19050" t="0" r="635" b="0"/>
            <wp:wrapTight wrapText="bothSides">
              <wp:wrapPolygon edited="0">
                <wp:start x="-698" y="0"/>
                <wp:lineTo x="-698" y="21150"/>
                <wp:lineTo x="21623" y="21150"/>
                <wp:lineTo x="21623" y="0"/>
                <wp:lineTo x="-698" y="0"/>
              </wp:wrapPolygon>
            </wp:wrapTight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60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578E">
        <w:rPr>
          <w:noProof/>
          <w:lang w:val="tr-TR" w:eastAsia="tr-TR"/>
        </w:rPr>
        <w:drawing>
          <wp:anchor distT="0" distB="0" distL="114300" distR="114300" simplePos="0" relativeHeight="251662336" behindDoc="1" locked="0" layoutInCell="1" allowOverlap="1" wp14:anchorId="18666E5B" wp14:editId="2CA46051">
            <wp:simplePos x="0" y="0"/>
            <wp:positionH relativeFrom="column">
              <wp:posOffset>6202045</wp:posOffset>
            </wp:positionH>
            <wp:positionV relativeFrom="paragraph">
              <wp:posOffset>-262890</wp:posOffset>
            </wp:positionV>
            <wp:extent cx="726440" cy="583565"/>
            <wp:effectExtent l="19050" t="0" r="0" b="0"/>
            <wp:wrapTight wrapText="bothSides">
              <wp:wrapPolygon edited="0">
                <wp:start x="-566" y="0"/>
                <wp:lineTo x="-566" y="21153"/>
                <wp:lineTo x="21524" y="21153"/>
                <wp:lineTo x="21524" y="0"/>
                <wp:lineTo x="-566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BA3C33" w14:textId="77777777" w:rsidR="00BF578E" w:rsidRPr="00BF578E" w:rsidRDefault="00BF578E">
      <w:pPr>
        <w:contextualSpacing/>
        <w:rPr>
          <w:rFonts w:ascii="Arial" w:hAnsi="Arial" w:cs="Arial"/>
          <w:sz w:val="18"/>
          <w:szCs w:val="18"/>
        </w:rPr>
      </w:pPr>
    </w:p>
    <w:p w14:paraId="4FA4530F" w14:textId="27625935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 xml:space="preserve">YERLEŞİM (Evlilik/Çocuk/Nişanlı/Hemcins Birlikteliği/Yaş sınırını aşmış çocuk) VİZESİ İÇİN GEREKEN BELGELER </w:t>
      </w:r>
    </w:p>
    <w:p w14:paraId="6E133AD1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9" w:history="1">
        <w:r w:rsidR="00AB3B0F" w:rsidRPr="00816E73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http://www.yerlesimvizesi.com.com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0" w:history="1">
        <w:r w:rsidRPr="00FF1697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www.ingilterevizesi.us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72C451FE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708A7707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olduğundan,  belirtilen 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dökümanların</w:t>
      </w:r>
      <w:proofErr w:type="spellEnd"/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görevlisi kararını sunmuş olduğunuz  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Vize görevlilerinin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üyük önem taşımaktadır. Bu nedenle </w:t>
      </w:r>
      <w:r>
        <w:rPr>
          <w:rFonts w:ascii="Arial" w:hAnsi="Arial" w:cs="Arial"/>
          <w:sz w:val="18"/>
          <w:szCs w:val="18"/>
          <w:lang w:val="tr-TR"/>
        </w:rPr>
        <w:t>Türkçe olan tüm belgelerin,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y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azışmaların /mektupların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  <w:proofErr w:type="spellStart"/>
      <w:r w:rsidRPr="00BF578E">
        <w:rPr>
          <w:rFonts w:ascii="Arial" w:hAnsi="Arial" w:cs="Arial"/>
          <w:sz w:val="18"/>
          <w:szCs w:val="18"/>
          <w:lang w:val="tr-TR"/>
        </w:rPr>
        <w:t>İngilizce'ye</w:t>
      </w:r>
      <w:proofErr w:type="spellEnd"/>
      <w:r w:rsidRPr="00BF578E">
        <w:rPr>
          <w:rFonts w:ascii="Arial" w:hAnsi="Arial" w:cs="Arial"/>
          <w:sz w:val="18"/>
          <w:szCs w:val="18"/>
          <w:lang w:val="tr-TR"/>
        </w:rPr>
        <w:t xml:space="preserve"> tercüme edilmesi</w:t>
      </w:r>
      <w:r>
        <w:rPr>
          <w:rFonts w:ascii="Arial" w:hAnsi="Arial" w:cs="Arial"/>
          <w:sz w:val="18"/>
          <w:szCs w:val="18"/>
          <w:lang w:val="tr-TR"/>
        </w:rPr>
        <w:t xml:space="preserve"> çok önemlidir.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0B054E31" w14:textId="77777777" w:rsidR="006D2122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65957102" w14:textId="77777777" w:rsidR="006D2122" w:rsidRPr="00BA3C67" w:rsidRDefault="006D2122" w:rsidP="006D2122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8"/>
          <w:szCs w:val="18"/>
          <w:lang w:val="tr-TR"/>
        </w:rPr>
      </w:pPr>
    </w:p>
    <w:p w14:paraId="311D574F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u w:val="single"/>
          <w:lang w:val="tr-TR"/>
        </w:rPr>
        <w:t>İstenen Evraklar Listesi: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</w:p>
    <w:p w14:paraId="4DAB35A9" w14:textId="77777777" w:rsidR="00BF578E" w:rsidRPr="00164768" w:rsidRDefault="00BF578E" w:rsidP="00BF57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sz w:val="16"/>
          <w:szCs w:val="16"/>
          <w:lang w:val="tr-TR"/>
        </w:rPr>
      </w:pPr>
    </w:p>
    <w:p w14:paraId="3C366492" w14:textId="77777777"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1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İçinde boş vize sayfaları bulunan geçerli pasaport, </w:t>
      </w:r>
    </w:p>
    <w:p w14:paraId="0DBCF628" w14:textId="77777777"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2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>. Eğer varsa eski pasaportlarınız,</w:t>
      </w:r>
    </w:p>
    <w:p w14:paraId="253C0A17" w14:textId="77777777"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3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Geçerli pasaportunuzun 1-4e kadar olan sayfalarının fotokopileri, </w:t>
      </w:r>
    </w:p>
    <w:p w14:paraId="0B5BD89E" w14:textId="77777777" w:rsidR="00BF578E" w:rsidRPr="00164768" w:rsidRDefault="00AB3B0F" w:rsidP="00BF578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4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Doğru vize harcı </w:t>
      </w:r>
      <w:r w:rsidR="00E63E0B">
        <w:rPr>
          <w:rFonts w:ascii="Arial" w:hAnsi="Arial" w:cs="Arial"/>
          <w:b/>
          <w:bCs/>
          <w:sz w:val="16"/>
          <w:szCs w:val="16"/>
          <w:lang w:val="tr-TR"/>
        </w:rPr>
        <w:t>tarafımızca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on-</w:t>
      </w:r>
      <w:proofErr w:type="spellStart"/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>line</w:t>
      </w:r>
      <w:proofErr w:type="spellEnd"/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E63E0B">
        <w:rPr>
          <w:rFonts w:ascii="Arial" w:hAnsi="Arial" w:cs="Arial"/>
          <w:b/>
          <w:bCs/>
          <w:sz w:val="16"/>
          <w:szCs w:val="16"/>
          <w:lang w:val="tr-TR"/>
        </w:rPr>
        <w:t xml:space="preserve">olarak </w:t>
      </w:r>
      <w:r w:rsidR="00BF578E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ödenecektir, </w:t>
      </w:r>
    </w:p>
    <w:p w14:paraId="5D91EB15" w14:textId="77777777" w:rsidR="00DC53FC" w:rsidRPr="00164768" w:rsidRDefault="00AB3B0F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5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Evlilik cüzdanları ve her iki tarafın daha önce evlilikleri varsa onlarla ilgili belgeler örneğin boşanma </w:t>
      </w:r>
    </w:p>
    <w:p w14:paraId="41F45B9F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kağıtları. [Asıllar+fotokopileri] İngilizce olması zorunludur</w:t>
      </w:r>
    </w:p>
    <w:p w14:paraId="566BB82E" w14:textId="77777777" w:rsidR="00DC53FC" w:rsidRPr="00164768" w:rsidRDefault="00AB3B0F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6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Sponsorun Birleşik Krallık'ta yasal kalma iznini gösterir belge. Sponsorun Türkiye seyahatlerini </w:t>
      </w:r>
    </w:p>
    <w:p w14:paraId="7D85993E" w14:textId="77777777" w:rsidR="00DC53FC" w:rsidRPr="00164768" w:rsidRDefault="00DC53FC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gösterir pasaport sayfalarının fotokopileri. </w:t>
      </w:r>
    </w:p>
    <w:p w14:paraId="0954EC3E" w14:textId="77777777" w:rsidR="00DC53FC" w:rsidRDefault="00AB3B0F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7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. Birleşik Krallık’taki konaklama imkanı, örneğin konut kredi dökümleri, kira kontratı, ve ev tapuları. </w:t>
      </w:r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Evin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oturulabilirlik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koşullarını </w:t>
      </w:r>
      <w:proofErr w:type="spellStart"/>
      <w:r w:rsidR="006D2122">
        <w:rPr>
          <w:rFonts w:ascii="Arial" w:hAnsi="Arial" w:cs="Arial"/>
          <w:b/>
          <w:bCs/>
          <w:sz w:val="16"/>
          <w:szCs w:val="16"/>
          <w:lang w:val="tr-TR"/>
        </w:rPr>
        <w:t>tesbit</w:t>
      </w:r>
      <w:proofErr w:type="spellEnd"/>
      <w:r w:rsidR="006D2122">
        <w:rPr>
          <w:rFonts w:ascii="Arial" w:hAnsi="Arial" w:cs="Arial"/>
          <w:b/>
          <w:bCs/>
          <w:sz w:val="16"/>
          <w:szCs w:val="16"/>
          <w:lang w:val="tr-TR"/>
        </w:rPr>
        <w:t xml:space="preserve"> eden resmi rapor.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Elektrik, su, havagazı faturaları vs.</w:t>
      </w:r>
    </w:p>
    <w:p w14:paraId="19F7BECC" w14:textId="77777777" w:rsidR="00DC53FC" w:rsidRPr="00164768" w:rsidRDefault="00AB3B0F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 xml:space="preserve">8. Sponsor eşin son 6 aylık ya da yeni işveren değiştirdiyse veya serbest meslek sahibi ise son 1 ya da 2 yıllık gelirini gösterecek nitelikte evraklar. Örneğin,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wage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slips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, bank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statements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,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tax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returns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proofErr w:type="spellStart"/>
      <w:r>
        <w:rPr>
          <w:rFonts w:ascii="Arial" w:hAnsi="Arial" w:cs="Arial"/>
          <w:b/>
          <w:bCs/>
          <w:sz w:val="16"/>
          <w:szCs w:val="16"/>
          <w:lang w:val="tr-TR"/>
        </w:rPr>
        <w:t>v.s</w:t>
      </w:r>
      <w:proofErr w:type="spellEnd"/>
      <w:r>
        <w:rPr>
          <w:rFonts w:ascii="Arial" w:hAnsi="Arial" w:cs="Arial"/>
          <w:b/>
          <w:bCs/>
          <w:sz w:val="16"/>
          <w:szCs w:val="16"/>
          <w:lang w:val="tr-TR"/>
        </w:rPr>
        <w:t xml:space="preserve">. </w:t>
      </w:r>
      <w:r w:rsidR="00DC53FC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Sponsorunuzun geliri ve tasarrufu, örneğin P60; maaş </w:t>
      </w:r>
    </w:p>
    <w:p w14:paraId="505F5B65" w14:textId="77777777" w:rsidR="00DC53FC" w:rsidRPr="00164768" w:rsidRDefault="00DC53FC" w:rsidP="00DC53FC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bordroları, iş kontratı, banka veya building society hesapları. Eğer serbest meslek sahibi ise, en son kar zarar </w:t>
      </w:r>
    </w:p>
    <w:p w14:paraId="75420FE0" w14:textId="77777777" w:rsidR="00DC53FC" w:rsidRPr="00164768" w:rsidRDefault="00DC53FC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bildirgesi.  Kendi işine sahip ise, iş sahibi olduğunu veya işi kiraladığına dair belgeler.  </w:t>
      </w:r>
    </w:p>
    <w:p w14:paraId="0267EA95" w14:textId="77777777" w:rsidR="00DC53FC" w:rsidRPr="00164768" w:rsidRDefault="00DC53FC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12. Türkiye'deki kendi gelirinizi, tasarrufunuzu ve mal varlığınızı gösterir belgeler. </w:t>
      </w:r>
    </w:p>
    <w:p w14:paraId="679F0050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13. Siz ve Birleşik Krallık’taki sponsorunuzun haberleştiğini gösterir belgeler örneğin, telefon faturaları, mektuplar, </w:t>
      </w:r>
    </w:p>
    <w:p w14:paraId="59DBE105" w14:textId="77777777" w:rsidR="00164768" w:rsidRPr="00164768" w:rsidRDefault="00AB3B0F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R</w:t>
      </w:r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>esimler</w:t>
      </w:r>
      <w:r>
        <w:rPr>
          <w:rFonts w:ascii="Arial" w:hAnsi="Arial" w:cs="Arial"/>
          <w:b/>
          <w:bCs/>
          <w:sz w:val="16"/>
          <w:szCs w:val="16"/>
          <w:lang w:val="tr-TR"/>
        </w:rPr>
        <w:t xml:space="preserve"> (A4 kağıda basılabilir dijital albüm şeklinde)</w:t>
      </w:r>
      <w:r w:rsidR="00164768"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, Birleşik Krallık'ta kefilinizin para gönderdiğine dair havale dekontları vs.(lütfen CD-Video kasetleri GÖNDERMEYİN) </w:t>
      </w:r>
    </w:p>
    <w:p w14:paraId="63545322" w14:textId="77777777" w:rsidR="00164768" w:rsidRP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14.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 Başvuru sahibinin diploma ve eğitim sertifikaları, referans yazıları, bonservisleri,</w:t>
      </w:r>
    </w:p>
    <w:p w14:paraId="350622C8" w14:textId="77777777" w:rsidR="00164768" w:rsidRP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15.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>H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er iki eşten daha önce evlenmiş iseler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>kesinleşmiş boşanma kararları</w:t>
      </w:r>
    </w:p>
    <w:p w14:paraId="47712DEB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17. Nişanlılar/Yasal hemcins beraberliği başvurusunda bulunacaklar: Fazla geciktirmeden (genellikle 6 ay içinde) </w:t>
      </w:r>
    </w:p>
    <w:p w14:paraId="5BFB735A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evlilik planlarınıza/ yasal hemcins beraberliği başvuru planlarınıza dair kanıtlar.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>Örneğin nikah gününün alınmış ve tören salonunun rezerve edilmiş olduğuna dair kanıtlar.</w:t>
      </w:r>
    </w:p>
    <w:p w14:paraId="58851B83" w14:textId="77777777" w:rsidR="00164768" w:rsidRP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>18. Çocuklar için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 noterlikten özel içerikli muvafakatname.</w:t>
      </w: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 </w:t>
      </w:r>
      <w:r w:rsidR="00AB3B0F">
        <w:rPr>
          <w:rFonts w:ascii="Arial" w:hAnsi="Arial" w:cs="Arial"/>
          <w:b/>
          <w:bCs/>
          <w:sz w:val="16"/>
          <w:szCs w:val="16"/>
          <w:lang w:val="tr-TR"/>
        </w:rPr>
        <w:t xml:space="preserve">Varsa velayeti gösterir mahkeme kararı.  </w:t>
      </w:r>
    </w:p>
    <w:p w14:paraId="057D45F0" w14:textId="77777777" w:rsidR="00164768" w:rsidRPr="00164768" w:rsidRDefault="00164768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19. Anne-babalar/büyükanne-büyükbabalar için: Türkiye'deki maddi durumu ve Birleşik Krallık’taki sponsorun mali </w:t>
      </w:r>
    </w:p>
    <w:p w14:paraId="31F0B765" w14:textId="77777777" w:rsidR="00164768" w:rsidRDefault="00164768" w:rsidP="00AB3B0F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  <w:r w:rsidRPr="00164768">
        <w:rPr>
          <w:rFonts w:ascii="Arial" w:hAnsi="Arial" w:cs="Arial"/>
          <w:b/>
          <w:bCs/>
          <w:sz w:val="16"/>
          <w:szCs w:val="16"/>
          <w:lang w:val="tr-TR"/>
        </w:rPr>
        <w:t xml:space="preserve">destek sağladığına dair belgeler  </w:t>
      </w:r>
    </w:p>
    <w:p w14:paraId="7AB861CC" w14:textId="77777777" w:rsidR="006D2122" w:rsidRDefault="006D2122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 w:rsidRPr="00B02D43">
        <w:rPr>
          <w:rFonts w:ascii="Arial" w:hAnsi="Arial" w:cs="Arial"/>
          <w:b/>
          <w:bCs/>
          <w:sz w:val="16"/>
          <w:szCs w:val="16"/>
          <w:lang w:val="tr-TR"/>
        </w:rPr>
        <w:t xml:space="preserve">20. </w:t>
      </w:r>
      <w:r w:rsidRPr="00B02D43">
        <w:rPr>
          <w:rFonts w:ascii="Arial" w:hAnsi="Arial" w:cs="Arial"/>
          <w:b/>
          <w:sz w:val="16"/>
          <w:szCs w:val="16"/>
          <w:lang w:val="tr-TR"/>
        </w:rPr>
        <w:t xml:space="preserve">Vukuatlı nüfus kayıt örneği. </w:t>
      </w:r>
      <w:r w:rsidRPr="00B02D43">
        <w:rPr>
          <w:rFonts w:ascii="Arial" w:hAnsi="Arial" w:cs="Arial"/>
          <w:sz w:val="16"/>
          <w:szCs w:val="16"/>
          <w:lang w:val="tr-TR"/>
        </w:rPr>
        <w:t>Başvuru sahibi evli ise eşi ve çocuklarıyla birlikte listelendiği şu anki kütüğü ve anne, baba ve kardeşleriyle listelendiği evlenmeden önceki eski kütüğü ayrı ayrı çıkartılacaktır.</w:t>
      </w:r>
    </w:p>
    <w:p w14:paraId="0E8CD396" w14:textId="77777777" w:rsidR="00B02D43" w:rsidRDefault="00B02D43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21. Sabıka belgesi – </w:t>
      </w:r>
      <w:r w:rsidR="00AB3B0F">
        <w:rPr>
          <w:rFonts w:ascii="Arial" w:hAnsi="Arial" w:cs="Arial"/>
          <w:sz w:val="16"/>
          <w:szCs w:val="16"/>
          <w:lang w:val="tr-TR"/>
        </w:rPr>
        <w:t>“</w:t>
      </w:r>
      <w:proofErr w:type="spellStart"/>
      <w:r>
        <w:rPr>
          <w:rFonts w:ascii="Arial" w:hAnsi="Arial" w:cs="Arial"/>
          <w:sz w:val="16"/>
          <w:szCs w:val="16"/>
          <w:lang w:val="tr-TR"/>
        </w:rPr>
        <w:t>arşivli</w:t>
      </w:r>
      <w:proofErr w:type="spellEnd"/>
      <w:r>
        <w:rPr>
          <w:rFonts w:ascii="Arial" w:hAnsi="Arial" w:cs="Arial"/>
          <w:sz w:val="16"/>
          <w:szCs w:val="16"/>
          <w:lang w:val="tr-TR"/>
        </w:rPr>
        <w:t xml:space="preserve"> sabıka kaydı yoktur</w:t>
      </w:r>
      <w:r w:rsidR="00AB3B0F">
        <w:rPr>
          <w:rFonts w:ascii="Arial" w:hAnsi="Arial" w:cs="Arial"/>
          <w:sz w:val="16"/>
          <w:szCs w:val="16"/>
          <w:lang w:val="tr-TR"/>
        </w:rPr>
        <w:t>”</w:t>
      </w:r>
      <w:r>
        <w:rPr>
          <w:rFonts w:ascii="Arial" w:hAnsi="Arial" w:cs="Arial"/>
          <w:sz w:val="16"/>
          <w:szCs w:val="16"/>
          <w:lang w:val="tr-TR"/>
        </w:rPr>
        <w:t xml:space="preserve"> ibaresi de </w:t>
      </w:r>
      <w:r w:rsidR="00AB3B0F">
        <w:rPr>
          <w:rFonts w:ascii="Arial" w:hAnsi="Arial" w:cs="Arial"/>
          <w:sz w:val="16"/>
          <w:szCs w:val="16"/>
          <w:lang w:val="tr-TR"/>
        </w:rPr>
        <w:t xml:space="preserve">yazılı </w:t>
      </w:r>
      <w:r>
        <w:rPr>
          <w:rFonts w:ascii="Arial" w:hAnsi="Arial" w:cs="Arial"/>
          <w:sz w:val="16"/>
          <w:szCs w:val="16"/>
          <w:lang w:val="tr-TR"/>
        </w:rPr>
        <w:t>olacak üzerinde.</w:t>
      </w:r>
    </w:p>
    <w:p w14:paraId="4B9DDA5D" w14:textId="77777777" w:rsidR="00AB3B0F" w:rsidRDefault="00AB3B0F" w:rsidP="006D2122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</w:p>
    <w:p w14:paraId="01CEF675" w14:textId="77777777" w:rsidR="00AB3B0F" w:rsidRPr="00B02D43" w:rsidRDefault="00AB3B0F" w:rsidP="00AB3B0F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sz w:val="16"/>
          <w:szCs w:val="16"/>
          <w:lang w:val="tr-TR"/>
        </w:rPr>
        <w:t xml:space="preserve">Türkçe olan destekleyici evraklarınızın </w:t>
      </w:r>
      <w:proofErr w:type="spellStart"/>
      <w:r>
        <w:rPr>
          <w:rFonts w:ascii="Arial" w:hAnsi="Arial" w:cs="Arial"/>
          <w:sz w:val="16"/>
          <w:szCs w:val="16"/>
          <w:lang w:val="tr-TR"/>
        </w:rPr>
        <w:t>İngilizce’ye</w:t>
      </w:r>
      <w:proofErr w:type="spellEnd"/>
      <w:r>
        <w:rPr>
          <w:rFonts w:ascii="Arial" w:hAnsi="Arial" w:cs="Arial"/>
          <w:sz w:val="16"/>
          <w:szCs w:val="16"/>
          <w:lang w:val="tr-TR"/>
        </w:rPr>
        <w:t xml:space="preserve"> tercümeleri tarafımızca yapılacaktır.</w:t>
      </w:r>
    </w:p>
    <w:p w14:paraId="7BD1A3B8" w14:textId="77777777" w:rsidR="006D2122" w:rsidRPr="006D2122" w:rsidRDefault="006D2122" w:rsidP="00164768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6"/>
          <w:szCs w:val="16"/>
          <w:lang w:val="tr-TR"/>
        </w:rPr>
      </w:pPr>
    </w:p>
    <w:p w14:paraId="3482B30C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151B9ED1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5FA86807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5AABC5E8" w14:textId="77777777" w:rsidR="006D2122" w:rsidRPr="00BF578E" w:rsidRDefault="006D2122" w:rsidP="006D212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 xml:space="preserve"> (e)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0AD44EAB" w14:textId="77777777" w:rsidR="00BF578E" w:rsidRPr="00BF578E" w:rsidRDefault="0000000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 w14:anchorId="390FD34D">
          <v:shape id="_x0000_s1027" type="#_x0000_t202" style="position:absolute;margin-left:-3.5pt;margin-top:8.8pt;width:545.55pt;height:141.95pt;z-index:251663360">
            <v:textbox style="mso-next-textbox:#_x0000_s1027">
              <w:txbxContent>
                <w:p w14:paraId="22218C22" w14:textId="77777777" w:rsidR="0062604B" w:rsidRPr="0062604B" w:rsidRDefault="0062604B" w:rsidP="0062604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</w:pPr>
                  <w:r w:rsidRPr="0062604B">
                    <w:rPr>
                      <w:rFonts w:ascii="Helvetica" w:hAnsi="Helvetica" w:cs="Times New Roman"/>
                      <w:b/>
                      <w:sz w:val="20"/>
                      <w:lang w:val="nl-BE"/>
                    </w:rPr>
                    <w:t>ALFA LTD - KONSOLOS TERCÜME BÜROSU</w:t>
                  </w:r>
                </w:p>
                <w:p w14:paraId="7C09C9FE" w14:textId="77777777" w:rsidR="0062604B" w:rsidRDefault="0062604B" w:rsidP="0062604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İsmet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Kaptan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Mah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Şair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Eşref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</w:t>
                  </w:r>
                  <w:proofErr w:type="spellEnd"/>
                  <w:r w:rsidRPr="004D3C84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.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No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4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/Z1 </w:t>
                  </w:r>
                  <w:proofErr w:type="spellStart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Çankaya</w:t>
                  </w:r>
                  <w:proofErr w:type="spellEnd"/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/Konak - İZMİR 352</w:t>
                  </w:r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3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de-DE"/>
                    </w:rPr>
                    <w:t>0</w:t>
                  </w:r>
                </w:p>
                <w:p w14:paraId="1E9706B8" w14:textId="77777777" w:rsidR="0062604B" w:rsidRPr="00D22E7B" w:rsidRDefault="0062604B" w:rsidP="0062604B">
                  <w:pPr>
                    <w:spacing w:after="120"/>
                    <w:contextualSpacing/>
                    <w:jc w:val="center"/>
                    <w:rPr>
                      <w:rFonts w:ascii="Helvetica" w:hAnsi="Helvetica" w:cs="Times New Roman"/>
                      <w:sz w:val="20"/>
                      <w:lang w:val="de-DE"/>
                    </w:rPr>
                  </w:pP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Eski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İtfaiye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Binası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karşısında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McDonald’s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Yanında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–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Tramvay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 „Gazi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Bulvarı</w:t>
                  </w:r>
                  <w:proofErr w:type="spellEnd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 xml:space="preserve">“ Durak </w:t>
                  </w:r>
                  <w:proofErr w:type="spellStart"/>
                  <w:r>
                    <w:rPr>
                      <w:rFonts w:ascii="Helvetica" w:hAnsi="Helvetica" w:cs="Times New Roman"/>
                      <w:sz w:val="20"/>
                      <w:lang w:val="de-DE"/>
                    </w:rPr>
                    <w:t>çaprazı</w:t>
                  </w:r>
                  <w:proofErr w:type="spellEnd"/>
                </w:p>
                <w:p w14:paraId="59DF31CB" w14:textId="22E9749F" w:rsidR="00FD09BA" w:rsidRPr="00BF578E" w:rsidRDefault="0062604B" w:rsidP="0062604B">
                  <w:pPr>
                    <w:spacing w:after="120"/>
                    <w:contextualSpacing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Cep: (533) 232-9025 </w:t>
                  </w:r>
                  <w:r w:rsidRPr="00D22E7B">
                    <w:rPr>
                      <w:rFonts w:ascii="Helvetica" w:hAnsi="Helvetica" w:cs="Times New Roman"/>
                      <w:sz w:val="20"/>
                      <w:lang w:val="nl-BE"/>
                    </w:rPr>
                    <w:t xml:space="preserve">Tel: (232) 421-8403 / 463-8663 </w:t>
                  </w:r>
                  <w:hyperlink r:id="rId11" w:history="1">
                    <w:r w:rsidRPr="00D22E7B">
                      <w:rPr>
                        <w:rStyle w:val="Hyperlink"/>
                        <w:rFonts w:ascii="Helvetica" w:hAnsi="Helvetica" w:cstheme="minorBidi"/>
                        <w:sz w:val="20"/>
                        <w:lang w:val="nl-BE"/>
                      </w:rPr>
                      <w:t>info@vizekolay.com</w:t>
                    </w:r>
                  </w:hyperlink>
                  <w:r w:rsidR="00FD09BA">
                    <w:t xml:space="preserve"> </w:t>
                  </w:r>
                </w:p>
                <w:p w14:paraId="62862F35" w14:textId="77777777" w:rsidR="00BF578E" w:rsidRPr="00BF578E" w:rsidRDefault="00BF578E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endişelerinize son veriyoruz.</w:t>
                  </w:r>
                </w:p>
                <w:p w14:paraId="50CDE4C3" w14:textId="77777777" w:rsidR="00BF578E" w:rsidRPr="00BF578E" w:rsidRDefault="00BF578E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İşimiz sadece form doldurmak değil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, yapacağınız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başvurunun başarılı sonuçlanması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harcadığınız paranın boşa gitmemesi için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yanınızda adım adım yürümek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ve ihtiyacınız olan danışmanlığı sağlamaktır. </w:t>
                  </w:r>
                </w:p>
                <w:p w14:paraId="05CDE4E2" w14:textId="77777777" w:rsidR="00BF578E" w:rsidRPr="00BF578E" w:rsidRDefault="00BF578E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Vize işlemleri konusunda </w:t>
                  </w:r>
                  <w:r w:rsidR="006D2122">
                    <w:rPr>
                      <w:rFonts w:ascii="Times New Roman" w:hAnsi="Times New Roman" w:cs="Times New Roman"/>
                      <w:b/>
                      <w:lang w:val="tr-TR"/>
                    </w:rPr>
                    <w:t>21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 xml:space="preserve"> yıllık tecrübemiz</w:t>
                  </w:r>
                  <w:r w:rsidRPr="00BF578E">
                    <w:rPr>
                      <w:rFonts w:ascii="Times New Roman" w:hAnsi="Times New Roman" w:cs="Times New Roman"/>
                      <w:lang w:val="tr-TR"/>
                    </w:rPr>
                    <w:t xml:space="preserve"> sayesinde </w:t>
                  </w:r>
                  <w:r w:rsidRPr="00C365FF">
                    <w:rPr>
                      <w:rFonts w:ascii="Times New Roman" w:hAnsi="Times New Roman" w:cs="Times New Roman"/>
                      <w:b/>
                      <w:lang w:val="tr-TR"/>
                    </w:rPr>
                    <w:t>vize başvuru işi artık sizi korkutmasın</w:t>
                  </w:r>
                  <w:r w:rsidR="00C365FF">
                    <w:rPr>
                      <w:rFonts w:ascii="Times New Roman" w:hAnsi="Times New Roman" w:cs="Times New Roman"/>
                      <w:lang w:val="tr-TR"/>
                    </w:rPr>
                    <w:t>!</w:t>
                  </w:r>
                </w:p>
                <w:p w14:paraId="46D275FD" w14:textId="77777777" w:rsidR="00BF578E" w:rsidRPr="00BF578E" w:rsidRDefault="00BF578E" w:rsidP="00BF578E">
                  <w:pPr>
                    <w:contextualSpacing/>
                    <w:rPr>
                      <w:rFonts w:ascii="Times New Roman" w:hAnsi="Times New Roman" w:cs="Times New Roman"/>
                      <w:lang w:val="tr-TR"/>
                    </w:rPr>
                  </w:pPr>
                </w:p>
                <w:p w14:paraId="1305341E" w14:textId="77777777" w:rsidR="00BF578E" w:rsidRPr="00BF578E" w:rsidRDefault="00BF578E" w:rsidP="00BF578E">
                  <w:pPr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  <w:lang w:val="tr-TR"/>
                    </w:rPr>
                  </w:pPr>
                </w:p>
              </w:txbxContent>
            </v:textbox>
          </v:shape>
        </w:pict>
      </w:r>
    </w:p>
    <w:sectPr w:rsidR="00BF578E" w:rsidRPr="00BF578E" w:rsidSect="00C90C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297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78E"/>
    <w:rsid w:val="0006174D"/>
    <w:rsid w:val="00164768"/>
    <w:rsid w:val="00534B56"/>
    <w:rsid w:val="005F77A8"/>
    <w:rsid w:val="0062604B"/>
    <w:rsid w:val="00645BB7"/>
    <w:rsid w:val="006D2122"/>
    <w:rsid w:val="006F1F5B"/>
    <w:rsid w:val="00797814"/>
    <w:rsid w:val="007D37BD"/>
    <w:rsid w:val="00814FDC"/>
    <w:rsid w:val="00A301EA"/>
    <w:rsid w:val="00AB3B0F"/>
    <w:rsid w:val="00B02D43"/>
    <w:rsid w:val="00B93BC7"/>
    <w:rsid w:val="00BF578E"/>
    <w:rsid w:val="00C13A19"/>
    <w:rsid w:val="00C266B2"/>
    <w:rsid w:val="00C365FF"/>
    <w:rsid w:val="00C4585C"/>
    <w:rsid w:val="00C90CD4"/>
    <w:rsid w:val="00CB5A8D"/>
    <w:rsid w:val="00D1156F"/>
    <w:rsid w:val="00DC53FC"/>
    <w:rsid w:val="00E63E0B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CFEB87"/>
  <w15:docId w15:val="{6AA238DD-7419-4CF0-9400-BD5210AF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nfo@vizekolay.com" TargetMode="External"/><Relationship Id="rId11" Type="http://schemas.openxmlformats.org/officeDocument/2006/relationships/hyperlink" Target="file:///\\Denverltd\denverdata\UK%20Visa%20Forms%20and%20Requisites\Requisites%20for%20UK%20Visa\info@vizekolay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gilterevizesi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erlesimvizesi.c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C0E8-5E3A-4A03-AB4B-0ABA82112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Kagan Ocak</dc:creator>
  <cp:keywords/>
  <dc:description/>
  <cp:lastModifiedBy>Altan Brown</cp:lastModifiedBy>
  <cp:revision>10</cp:revision>
  <cp:lastPrinted>2016-04-07T06:06:00Z</cp:lastPrinted>
  <dcterms:created xsi:type="dcterms:W3CDTF">2009-11-14T06:28:00Z</dcterms:created>
  <dcterms:modified xsi:type="dcterms:W3CDTF">2024-04-07T17:28:00Z</dcterms:modified>
</cp:coreProperties>
</file>